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20" w:rsidRPr="00105520" w:rsidRDefault="00105520" w:rsidP="00105520">
      <w:pPr>
        <w:rPr>
          <w:b/>
        </w:rPr>
      </w:pPr>
      <w:r w:rsidRPr="00105520">
        <w:rPr>
          <w:b/>
        </w:rPr>
        <w:t>Инструкция и меры предосторожности</w:t>
      </w:r>
    </w:p>
    <w:p w:rsidR="00105520" w:rsidRDefault="00105520" w:rsidP="00105520">
      <w:pPr>
        <w:pStyle w:val="a3"/>
      </w:pPr>
      <w:r w:rsidRPr="00105520">
        <w:t>Использование</w:t>
      </w:r>
      <w:r>
        <w:t xml:space="preserve"> </w:t>
      </w:r>
      <w:r w:rsidRPr="00105520">
        <w:t>детьми только под присмотром взрослых.</w:t>
      </w:r>
    </w:p>
    <w:p w:rsidR="00105520" w:rsidRPr="00105520" w:rsidRDefault="00105520" w:rsidP="00105520">
      <w:pPr>
        <w:pStyle w:val="a3"/>
      </w:pPr>
    </w:p>
    <w:p w:rsidR="00105520" w:rsidRPr="00105520" w:rsidRDefault="00105520" w:rsidP="00105520">
      <w:pPr>
        <w:pStyle w:val="a3"/>
      </w:pPr>
      <w:r w:rsidRPr="00105520">
        <w:t xml:space="preserve">Предупреждение! Не предназначена для детей до 3-х лет. </w:t>
      </w:r>
      <w:r>
        <w:t>Игрушка</w:t>
      </w:r>
      <w:r w:rsidRPr="00105520">
        <w:t xml:space="preserve"> может содержать в</w:t>
      </w:r>
    </w:p>
    <w:p w:rsidR="00105520" w:rsidRDefault="00105520" w:rsidP="00105520">
      <w:pPr>
        <w:pStyle w:val="a3"/>
      </w:pPr>
      <w:r w:rsidRPr="00105520">
        <w:t>себе мелкие части, которые маленькие дети могут проглотить и вдохнуть во время игры.</w:t>
      </w:r>
    </w:p>
    <w:p w:rsidR="00105520" w:rsidRPr="00105520" w:rsidRDefault="00105520" w:rsidP="00105520">
      <w:pPr>
        <w:pStyle w:val="a3"/>
      </w:pPr>
    </w:p>
    <w:p w:rsidR="00105520" w:rsidRPr="00105520" w:rsidRDefault="00105520" w:rsidP="00105520">
      <w:pPr>
        <w:pStyle w:val="a3"/>
      </w:pPr>
      <w:r w:rsidRPr="00105520">
        <w:t>Не подвергать воздействию высоких температур, химическому, и механическому</w:t>
      </w:r>
    </w:p>
    <w:p w:rsidR="00105520" w:rsidRDefault="00105520" w:rsidP="00105520">
      <w:pPr>
        <w:pStyle w:val="a3"/>
      </w:pPr>
      <w:r w:rsidRPr="00105520">
        <w:t>воздействию, а также воздействию ультрафиолетового излучения.</w:t>
      </w:r>
    </w:p>
    <w:p w:rsidR="00105520" w:rsidRPr="00105520" w:rsidRDefault="00105520" w:rsidP="00105520">
      <w:pPr>
        <w:pStyle w:val="a3"/>
      </w:pPr>
    </w:p>
    <w:p w:rsidR="00105520" w:rsidRPr="00105520" w:rsidRDefault="00105520" w:rsidP="00105520">
      <w:pPr>
        <w:pStyle w:val="a3"/>
      </w:pPr>
      <w:r w:rsidRPr="00105520">
        <w:t>Рекомендуется мыть водой комнатной температуры с использованием мыла, не используя</w:t>
      </w:r>
    </w:p>
    <w:p w:rsidR="00105520" w:rsidRDefault="00105520" w:rsidP="00105520">
      <w:pPr>
        <w:pStyle w:val="a3"/>
      </w:pPr>
      <w:r w:rsidRPr="00105520">
        <w:t>абразивы и ПАВ.</w:t>
      </w:r>
    </w:p>
    <w:p w:rsidR="00105520" w:rsidRPr="00105520" w:rsidRDefault="00105520" w:rsidP="00105520">
      <w:pPr>
        <w:pStyle w:val="a3"/>
      </w:pPr>
    </w:p>
    <w:p w:rsidR="00105520" w:rsidRPr="00105520" w:rsidRDefault="00105520" w:rsidP="00105520">
      <w:pPr>
        <w:pStyle w:val="a3"/>
      </w:pPr>
      <w:r w:rsidRPr="00105520">
        <w:t>Если в комплекте с фигуркой есть подставка для усиления устойчивости, необходимо</w:t>
      </w:r>
    </w:p>
    <w:p w:rsidR="00105520" w:rsidRPr="00105520" w:rsidRDefault="00105520" w:rsidP="00105520">
      <w:pPr>
        <w:pStyle w:val="a3"/>
      </w:pPr>
      <w:r w:rsidRPr="00105520">
        <w:t>совместить подставку и фигурку вставив пазы в отверстия. Подставка предназначена для</w:t>
      </w:r>
    </w:p>
    <w:p w:rsidR="00105520" w:rsidRDefault="00105520" w:rsidP="00105520">
      <w:pPr>
        <w:pStyle w:val="a3"/>
      </w:pPr>
      <w:r w:rsidRPr="00105520">
        <w:t xml:space="preserve">постоянного хранения </w:t>
      </w:r>
      <w:r>
        <w:t>игрушки</w:t>
      </w:r>
      <w:r w:rsidRPr="00105520">
        <w:t xml:space="preserve"> на полке.</w:t>
      </w:r>
    </w:p>
    <w:p w:rsidR="0031576B" w:rsidRPr="00105520" w:rsidRDefault="0031576B" w:rsidP="00105520">
      <w:pPr>
        <w:pStyle w:val="a3"/>
      </w:pPr>
      <w:bookmarkStart w:id="0" w:name="_GoBack"/>
      <w:bookmarkEnd w:id="0"/>
    </w:p>
    <w:sectPr w:rsidR="0031576B" w:rsidRPr="0010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E"/>
    <w:rsid w:val="00105520"/>
    <w:rsid w:val="0031576B"/>
    <w:rsid w:val="004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C9F5-F0B0-43F4-B19F-D0BEE7D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Елистратова</dc:creator>
  <cp:keywords/>
  <dc:description/>
  <cp:lastModifiedBy>Ольга Елистратова</cp:lastModifiedBy>
  <cp:revision>2</cp:revision>
  <dcterms:created xsi:type="dcterms:W3CDTF">2021-11-11T16:08:00Z</dcterms:created>
  <dcterms:modified xsi:type="dcterms:W3CDTF">2021-11-11T16:11:00Z</dcterms:modified>
</cp:coreProperties>
</file>